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1A5F8915" w:rsidR="00DE659C" w:rsidRPr="008D2CD9" w:rsidRDefault="00C422AB" w:rsidP="00ED7DEB">
      <w:pPr>
        <w:spacing w:after="120"/>
        <w:jc w:val="center"/>
        <w:rPr>
          <w:rFonts w:ascii="Arial" w:hAnsi="Arial" w:cs="Arial"/>
          <w:sz w:val="18"/>
          <w:szCs w:val="18"/>
        </w:rPr>
      </w:pPr>
      <w:r w:rsidRPr="00C422AB">
        <w:rPr>
          <w:rFonts w:ascii="Arial" w:hAnsi="Arial" w:cs="Arial"/>
          <w:b/>
          <w:bCs/>
          <w:kern w:val="32"/>
          <w:sz w:val="28"/>
          <w:szCs w:val="28"/>
        </w:rPr>
        <w:t>Chiedete e otterrete, perché la vostra gioia sia piena</w:t>
      </w:r>
    </w:p>
    <w:p w14:paraId="7FFB83D5" w14:textId="6A3A1168" w:rsidR="003F7F15" w:rsidRPr="00094085" w:rsidRDefault="003F7F15" w:rsidP="00094085">
      <w:pPr>
        <w:spacing w:after="120"/>
        <w:jc w:val="both"/>
        <w:rPr>
          <w:rFonts w:ascii="Arial" w:hAnsi="Arial" w:cs="Arial"/>
        </w:rPr>
      </w:pPr>
      <w:r>
        <w:rPr>
          <w:rFonts w:ascii="Arial" w:hAnsi="Arial" w:cs="Arial"/>
        </w:rPr>
        <w:t>La preghiera è vero alimento della fede. Il nostro Dio è l’Onnipotente Signore, Creatore del cielo e della terra. Noi lo invochiamo. Lui ci ascolta. Nel suo ascolto è la nostra vita. Non solo. Una preghiera ascoltata dona forza alla nostra fede perché diventi sempre più ancorata al Signore, al nostro Dio Onnipotente. Abramo non ha figli. Manifesta al Signore questa sua vita priva di vera gioia. Eco la risposta del Signore:</w:t>
      </w:r>
      <w:r w:rsidRPr="003F7F15">
        <w:rPr>
          <w:rFonts w:ascii="Arial" w:hAnsi="Arial" w:cs="Arial"/>
          <w:i/>
          <w:iCs/>
        </w:rPr>
        <w:t xml:space="preserve"> “Dopo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r>
        <w:rPr>
          <w:rFonts w:ascii="Arial" w:hAnsi="Arial" w:cs="Arial"/>
        </w:rPr>
        <w:t xml:space="preserve">Il Signore gli dona il figlio. Quando il Signore glielo chiede, Abramo ha potuto obbedire perché credeva nell’Onnipotenza del suo Dio. Ecco </w:t>
      </w:r>
      <w:r w:rsidR="00972A1A">
        <w:rPr>
          <w:rFonts w:ascii="Arial" w:hAnsi="Arial" w:cs="Arial"/>
        </w:rPr>
        <w:t xml:space="preserve">cosa </w:t>
      </w:r>
      <w:r>
        <w:rPr>
          <w:rFonts w:ascii="Arial" w:hAnsi="Arial" w:cs="Arial"/>
        </w:rPr>
        <w:t xml:space="preserve">rivela la Lettera agli Ebrei sulla fede di Abramo: </w:t>
      </w:r>
      <w:r w:rsidRPr="00094085">
        <w:rPr>
          <w:rFonts w:ascii="Arial" w:hAnsi="Arial" w:cs="Arial"/>
          <w:i/>
          <w:iCs/>
        </w:rPr>
        <w:t>“</w:t>
      </w:r>
      <w:r w:rsidR="00094085" w:rsidRPr="00094085">
        <w:rPr>
          <w:rFonts w:ascii="Arial" w:hAnsi="Arial" w:cs="Arial"/>
          <w:i/>
          <w:iCs/>
        </w:rPr>
        <w:t>Per</w:t>
      </w:r>
      <w:r w:rsidRPr="00094085">
        <w:rPr>
          <w:rFonts w:ascii="Arial" w:hAnsi="Arial" w:cs="Arial"/>
          <w:i/>
          <w:iCs/>
        </w:rPr>
        <w:t xml:space="preserve"> fede, Abramo, chiamato da Dio, obbedì partendo per un luogo che doveva ricevere in eredità, e partì senza sapere dove andava. </w:t>
      </w:r>
      <w:r w:rsidR="00094085" w:rsidRPr="00094085">
        <w:rPr>
          <w:rFonts w:ascii="Arial" w:hAnsi="Arial" w:cs="Arial"/>
          <w:i/>
          <w:iCs/>
        </w:rPr>
        <w:t>Per</w:t>
      </w:r>
      <w:r w:rsidRPr="00094085">
        <w:rPr>
          <w:rFonts w:ascii="Arial" w:hAnsi="Arial" w:cs="Arial"/>
          <w:i/>
          <w:iCs/>
        </w:rPr>
        <w:t xml:space="preserve"> fede, egli soggiornò nella terra promessa come in una regione straniera, abitando sotto le tende, come anche Isacco e Giacobbe, coeredi della medesima promessa. </w:t>
      </w:r>
      <w:r w:rsidR="00094085" w:rsidRPr="00094085">
        <w:rPr>
          <w:rFonts w:ascii="Arial" w:hAnsi="Arial" w:cs="Arial"/>
          <w:i/>
          <w:iCs/>
        </w:rPr>
        <w:t xml:space="preserve"> Egli</w:t>
      </w:r>
      <w:r w:rsidRPr="00094085">
        <w:rPr>
          <w:rFonts w:ascii="Arial" w:hAnsi="Arial" w:cs="Arial"/>
          <w:i/>
          <w:iCs/>
        </w:rPr>
        <w:t xml:space="preserve">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w:t>
      </w:r>
      <w:r w:rsidR="00094085" w:rsidRPr="00094085">
        <w:rPr>
          <w:rFonts w:ascii="Arial" w:hAnsi="Arial" w:cs="Arial"/>
          <w:i/>
          <w:iCs/>
        </w:rPr>
        <w:t>Per</w:t>
      </w:r>
      <w:r w:rsidRPr="00094085">
        <w:rPr>
          <w:rFonts w:ascii="Arial" w:hAnsi="Arial" w:cs="Arial"/>
          <w:i/>
          <w:iCs/>
        </w:rPr>
        <w:t xml:space="preserve"> fede, Abramo, messo alla prova, offrì Isacco, e proprio lui, che aveva ricevuto le promesse, offrì il suo unigenito figlio, </w:t>
      </w:r>
      <w:r w:rsidR="00094085" w:rsidRPr="00094085">
        <w:rPr>
          <w:rFonts w:ascii="Arial" w:hAnsi="Arial" w:cs="Arial"/>
          <w:i/>
          <w:iCs/>
        </w:rPr>
        <w:t>del</w:t>
      </w:r>
      <w:r w:rsidRPr="00094085">
        <w:rPr>
          <w:rFonts w:ascii="Arial" w:hAnsi="Arial" w:cs="Arial"/>
          <w:i/>
          <w:iCs/>
        </w:rPr>
        <w:t xml:space="preserve"> quale era stato detto: Mediante Isacco avrai una tua discendenza. </w:t>
      </w:r>
      <w:r w:rsidR="00094085" w:rsidRPr="00094085">
        <w:rPr>
          <w:rFonts w:ascii="Arial" w:hAnsi="Arial" w:cs="Arial"/>
          <w:i/>
          <w:iCs/>
        </w:rPr>
        <w:t>Egli</w:t>
      </w:r>
      <w:r w:rsidRPr="00094085">
        <w:rPr>
          <w:rFonts w:ascii="Arial" w:hAnsi="Arial" w:cs="Arial"/>
          <w:i/>
          <w:iCs/>
        </w:rPr>
        <w:t xml:space="preserve"> pensava infatti che Dio è capace di far risorgere anche dai morti: per questo lo riebbe anche come simbolo (Eb 11,8-12.17-19). </w:t>
      </w:r>
      <w:r w:rsidR="00094085">
        <w:rPr>
          <w:rFonts w:ascii="Arial" w:hAnsi="Arial" w:cs="Arial"/>
          <w:i/>
          <w:iCs/>
        </w:rPr>
        <w:t xml:space="preserve"> </w:t>
      </w:r>
      <w:r w:rsidR="00094085">
        <w:rPr>
          <w:rFonts w:ascii="Arial" w:hAnsi="Arial" w:cs="Arial"/>
        </w:rPr>
        <w:t>Ecco come lo Spirito Santo</w:t>
      </w:r>
      <w:r w:rsidR="00972A1A">
        <w:rPr>
          <w:rFonts w:ascii="Arial" w:hAnsi="Arial" w:cs="Arial"/>
        </w:rPr>
        <w:t>,</w:t>
      </w:r>
      <w:r w:rsidR="00094085">
        <w:rPr>
          <w:rFonts w:ascii="Arial" w:hAnsi="Arial" w:cs="Arial"/>
        </w:rPr>
        <w:t xml:space="preserve"> questa volta attraverso la bocca dell’Apostolo Paolo, ci svela il cuore di Abramo:</w:t>
      </w:r>
      <w:r w:rsidR="00094085" w:rsidRPr="00094085">
        <w:rPr>
          <w:rFonts w:ascii="Arial" w:hAnsi="Arial" w:cs="Arial"/>
          <w:i/>
          <w:iCs/>
        </w:rPr>
        <w:t xml:space="preserve">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4,18-25). </w:t>
      </w:r>
      <w:r w:rsidR="00094085">
        <w:rPr>
          <w:rFonts w:ascii="Arial" w:hAnsi="Arial" w:cs="Arial"/>
        </w:rPr>
        <w:t xml:space="preserve">La preghiera nutre la fede. La fede nutre la preghiera. Fede e preghiera nutrono l’obbedienza e la rendono perfetta. </w:t>
      </w:r>
      <w:r w:rsidR="00972A1A">
        <w:rPr>
          <w:rFonts w:ascii="Arial" w:hAnsi="Arial" w:cs="Arial"/>
        </w:rPr>
        <w:t xml:space="preserve"> L’obbedienza perfetta sulla fede perfetta dona gioia piena. </w:t>
      </w:r>
    </w:p>
    <w:p w14:paraId="3B8AD63A" w14:textId="08644637" w:rsidR="007668E3" w:rsidRDefault="00C422AB" w:rsidP="00F0564F">
      <w:pPr>
        <w:spacing w:after="120"/>
        <w:jc w:val="both"/>
        <w:rPr>
          <w:rFonts w:ascii="Arial" w:hAnsi="Arial" w:cs="Arial"/>
          <w:i/>
        </w:rPr>
      </w:pPr>
      <w:r w:rsidRPr="00F0564F">
        <w:rPr>
          <w:rFonts w:ascii="Arial" w:hAnsi="Arial" w:cs="Arial"/>
          <w:i/>
        </w:rPr>
        <w:t>Un</w:t>
      </w:r>
      <w:r w:rsidR="00F0564F" w:rsidRPr="00F0564F">
        <w:rPr>
          <w:rFonts w:ascii="Arial" w:hAnsi="Arial" w:cs="Arial"/>
          <w:i/>
        </w:rPr>
        <w:t xml:space="preserve"> poco e non mi vedrete più; un poco ancora e mi vedrete». </w:t>
      </w:r>
      <w:r w:rsidRPr="00F0564F">
        <w:rPr>
          <w:rFonts w:ascii="Arial" w:hAnsi="Arial" w:cs="Arial"/>
          <w:i/>
        </w:rPr>
        <w:t>Allora</w:t>
      </w:r>
      <w:r w:rsidR="00F0564F" w:rsidRPr="00F0564F">
        <w:rPr>
          <w:rFonts w:ascii="Arial" w:hAnsi="Arial" w:cs="Arial"/>
          <w:i/>
        </w:rPr>
        <w:t xml:space="preserve"> alcuni dei suoi discepoli dissero tra loro: «Che cos’è questo che ci dice: “Un poco e non mi vedrete; un poco ancora e mi vedrete”, e: “Io me ne vado al Padre”?». </w:t>
      </w:r>
      <w:r w:rsidRPr="00F0564F">
        <w:rPr>
          <w:rFonts w:ascii="Arial" w:hAnsi="Arial" w:cs="Arial"/>
          <w:i/>
        </w:rPr>
        <w:t>Dicevano</w:t>
      </w:r>
      <w:r w:rsidR="00F0564F" w:rsidRPr="00F0564F">
        <w:rPr>
          <w:rFonts w:ascii="Arial" w:hAnsi="Arial" w:cs="Arial"/>
          <w:i/>
        </w:rPr>
        <w:t xml:space="preserve"> perciò: «Che cos’è questo “un poco”, di cui parla? Non comprendiamo quello che vuol dire». </w:t>
      </w:r>
      <w:r w:rsidRPr="00F0564F">
        <w:rPr>
          <w:rFonts w:ascii="Arial" w:hAnsi="Arial" w:cs="Arial"/>
          <w:i/>
        </w:rPr>
        <w:t>Gesù</w:t>
      </w:r>
      <w:r w:rsidR="00F0564F" w:rsidRPr="00F0564F">
        <w:rPr>
          <w:rFonts w:ascii="Arial" w:hAnsi="Arial" w:cs="Arial"/>
          <w:i/>
        </w:rPr>
        <w:t xml:space="preserve">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r>
        <w:rPr>
          <w:rFonts w:ascii="Arial" w:hAnsi="Arial" w:cs="Arial"/>
          <w:i/>
        </w:rPr>
        <w:t xml:space="preserve"> </w:t>
      </w:r>
      <w:r w:rsidR="00F0564F" w:rsidRPr="00F0564F">
        <w:rPr>
          <w:rFonts w:ascii="Arial" w:hAnsi="Arial" w:cs="Arial"/>
          <w:i/>
        </w:rPr>
        <w:t>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w:t>
      </w:r>
      <w:r>
        <w:rPr>
          <w:rFonts w:ascii="Arial" w:hAnsi="Arial" w:cs="Arial"/>
          <w:i/>
        </w:rPr>
        <w:t xml:space="preserve"> </w:t>
      </w:r>
      <w:r w:rsidR="00F0564F" w:rsidRPr="00F0564F">
        <w:rPr>
          <w:rFonts w:ascii="Arial" w:hAnsi="Arial" w:cs="Arial"/>
          <w:i/>
        </w:rPr>
        <w:t xml:space="preserve">In verità, in verità io vi dico: se chiederete qualche cosa al Padre nel mio nome, egli ve la darà. Finora non avete chiesto nulla nel mio nome. </w:t>
      </w:r>
      <w:bookmarkStart w:id="0" w:name="_Hlk174633313"/>
      <w:r w:rsidR="00F0564F" w:rsidRPr="00F0564F">
        <w:rPr>
          <w:rFonts w:ascii="Arial" w:hAnsi="Arial" w:cs="Arial"/>
          <w:i/>
        </w:rPr>
        <w:t>Chiedete e otterrete, perché la vostra gioia sia piena</w:t>
      </w:r>
      <w:bookmarkEnd w:id="0"/>
      <w:r w:rsidR="00F0564F" w:rsidRPr="00F0564F">
        <w:rPr>
          <w:rFonts w:ascii="Arial" w:hAnsi="Arial" w:cs="Arial"/>
          <w:i/>
        </w:rPr>
        <w:t xml:space="preserve">. </w:t>
      </w:r>
      <w:r w:rsidR="00A42383">
        <w:rPr>
          <w:rFonts w:ascii="Arial" w:hAnsi="Arial" w:cs="Arial"/>
          <w:i/>
        </w:rPr>
        <w:t xml:space="preserve">(Gv </w:t>
      </w:r>
      <w:r w:rsidR="003F5C63">
        <w:rPr>
          <w:rFonts w:ascii="Arial" w:hAnsi="Arial" w:cs="Arial"/>
          <w:i/>
        </w:rPr>
        <w:t>1</w:t>
      </w:r>
      <w:r w:rsidR="00AE129A">
        <w:rPr>
          <w:rFonts w:ascii="Arial" w:hAnsi="Arial" w:cs="Arial"/>
          <w:i/>
        </w:rPr>
        <w:t>6</w:t>
      </w:r>
      <w:r w:rsidR="003F5C63">
        <w:rPr>
          <w:rFonts w:ascii="Arial" w:hAnsi="Arial" w:cs="Arial"/>
          <w:i/>
        </w:rPr>
        <w:t>,</w:t>
      </w:r>
      <w:r w:rsidR="009617F1">
        <w:rPr>
          <w:rFonts w:ascii="Arial" w:hAnsi="Arial" w:cs="Arial"/>
          <w:i/>
        </w:rPr>
        <w:t>1</w:t>
      </w:r>
      <w:r w:rsidR="0080414C">
        <w:rPr>
          <w:rFonts w:ascii="Arial" w:hAnsi="Arial" w:cs="Arial"/>
          <w:i/>
        </w:rPr>
        <w:t>-</w:t>
      </w:r>
      <w:r w:rsidR="00AE129A">
        <w:rPr>
          <w:rFonts w:ascii="Arial" w:hAnsi="Arial" w:cs="Arial"/>
          <w:i/>
        </w:rPr>
        <w:t>15</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70F3E22D" w14:textId="77777777" w:rsidR="00972A1A" w:rsidRDefault="00094085" w:rsidP="009C6451">
      <w:pPr>
        <w:spacing w:after="120"/>
        <w:jc w:val="both"/>
        <w:rPr>
          <w:rFonts w:ascii="Arial" w:hAnsi="Arial" w:cs="Arial"/>
          <w:iCs/>
        </w:rPr>
      </w:pPr>
      <w:r>
        <w:rPr>
          <w:rFonts w:ascii="Arial" w:hAnsi="Arial" w:cs="Arial"/>
          <w:iCs/>
        </w:rPr>
        <w:t>Quando il Signore esaudisce la preghiera dei suoi figli, questi sono nella gioia</w:t>
      </w:r>
      <w:r w:rsidR="009C6451">
        <w:rPr>
          <w:rFonts w:ascii="Arial" w:hAnsi="Arial" w:cs="Arial"/>
          <w:iCs/>
        </w:rPr>
        <w:t xml:space="preserve"> piena </w:t>
      </w:r>
      <w:r>
        <w:rPr>
          <w:rFonts w:ascii="Arial" w:hAnsi="Arial" w:cs="Arial"/>
          <w:iCs/>
        </w:rPr>
        <w:t xml:space="preserve">perché sperimentano che la loro fede </w:t>
      </w:r>
      <w:r w:rsidR="00972A1A">
        <w:rPr>
          <w:rFonts w:ascii="Arial" w:hAnsi="Arial" w:cs="Arial"/>
          <w:iCs/>
        </w:rPr>
        <w:t>è</w:t>
      </w:r>
      <w:r>
        <w:rPr>
          <w:rFonts w:ascii="Arial" w:hAnsi="Arial" w:cs="Arial"/>
          <w:iCs/>
        </w:rPr>
        <w:t xml:space="preserve"> vera, Chi può ascoltare una preghiera se non il Dio Onnipotente? Ma il Dio Onnipotente vuole sempre rivelare che la sua onnipotenza è senza alcun limite. Per questo mett</w:t>
      </w:r>
      <w:r w:rsidR="009C6451">
        <w:rPr>
          <w:rFonts w:ascii="Arial" w:hAnsi="Arial" w:cs="Arial"/>
          <w:iCs/>
        </w:rPr>
        <w:t xml:space="preserve">e </w:t>
      </w:r>
      <w:r>
        <w:rPr>
          <w:rFonts w:ascii="Arial" w:hAnsi="Arial" w:cs="Arial"/>
          <w:iCs/>
        </w:rPr>
        <w:t xml:space="preserve">alla prova i suoi figli: perché essi credano nella sua Onnipotenza senza limite. Abramo, avendo sperimentato l’Onnipotenza del suo Dio, crede che veramente il suo Dio è l’Onnipotente senza limiti e obbedisce prontamente. Dal nulla il Signore mi ha dato il figlio. Dal nulla me </w:t>
      </w:r>
      <w:r w:rsidR="009C6451">
        <w:rPr>
          <w:rFonts w:ascii="Arial" w:hAnsi="Arial" w:cs="Arial"/>
          <w:iCs/>
        </w:rPr>
        <w:t>l</w:t>
      </w:r>
      <w:r>
        <w:rPr>
          <w:rFonts w:ascii="Arial" w:hAnsi="Arial" w:cs="Arial"/>
          <w:iCs/>
        </w:rPr>
        <w:t xml:space="preserve">o ridarà. La sua Parola è eterna purissima verità. </w:t>
      </w:r>
      <w:r w:rsidR="009C6451">
        <w:rPr>
          <w:rFonts w:ascii="Arial" w:hAnsi="Arial" w:cs="Arial"/>
          <w:iCs/>
        </w:rPr>
        <w:t xml:space="preserve">Uno nato da te sarà il tuo erede. È l’Onnipotenza senza limiti che dona verità eterna ad ogni Parola del Signore. Madre della Redenzione, oggi abbiamo bisogno della tua celeste onnipotenza di grazia e di intercessione. I tuoi figli devono ravvivare la fede in te e in questa fede non devono avere alcun dubbio. Ora tu ti rivelerai nella tua onnipotenza senza alcun limite, i tuoi figli la vedranno e la loro fede in te non solo risusciterà, diventerà forte e indistruttibile. Le grazie che ti chiediamo a questo servono: a creare una fede forte e invincibile in te, che sei la Regina del Cielo e della terra. Tu sei l’onnipotente per grazia e per intercessione. Noi ti preghiamo. Tu manifesta la tua onnipotenza senza limite. La nostra preghiera sarà ascoltata. La nostra fede in te sarà anche senza alcun limite. Senza alcun limite sarà la nostra obbedienza. Per te, la nostra gioia sarà piena. </w:t>
      </w:r>
    </w:p>
    <w:p w14:paraId="0C6DFC1E" w14:textId="347B157B" w:rsidR="00DA138B" w:rsidRPr="00972A1A" w:rsidRDefault="00073A05" w:rsidP="00972A1A">
      <w:pPr>
        <w:spacing w:after="120"/>
        <w:jc w:val="right"/>
        <w:rPr>
          <w:rFonts w:ascii="Arial" w:hAnsi="Arial" w:cs="Arial"/>
          <w:b/>
          <w:i/>
        </w:rPr>
      </w:pPr>
      <w:r w:rsidRPr="00972A1A">
        <w:rPr>
          <w:rFonts w:ascii="Arial" w:hAnsi="Arial" w:cs="Arial"/>
          <w:b/>
        </w:rPr>
        <w:t xml:space="preserve">16 </w:t>
      </w:r>
      <w:r w:rsidR="008D4561" w:rsidRPr="00972A1A">
        <w:rPr>
          <w:rFonts w:ascii="Arial" w:hAnsi="Arial" w:cs="Arial"/>
          <w:b/>
        </w:rPr>
        <w:t xml:space="preserve">Novembre </w:t>
      </w:r>
      <w:r w:rsidR="00F95769" w:rsidRPr="00972A1A">
        <w:rPr>
          <w:rFonts w:ascii="Arial" w:hAnsi="Arial" w:cs="Arial"/>
          <w:b/>
        </w:rPr>
        <w:t>2025</w:t>
      </w:r>
    </w:p>
    <w:sectPr w:rsidR="00DA138B" w:rsidRPr="00972A1A" w:rsidSect="00972A1A">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4085"/>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3F7F15"/>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5E25"/>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D99"/>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A1A"/>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6451"/>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579A"/>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954</Words>
  <Characters>5440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2024-08-14T14:04:00Z</dcterms:created>
  <dcterms:modified xsi:type="dcterms:W3CDTF">2024-08-16T09:49:00Z</dcterms:modified>
</cp:coreProperties>
</file>